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土木工程实验中心仪器设备借用管理规定</w:t>
      </w:r>
    </w:p>
    <w:p>
      <w:pPr>
        <w:pStyle w:val="4"/>
        <w:spacing w:line="360" w:lineRule="auto"/>
        <w:ind w:firstLine="420" w:firstLineChars="200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为了</w:t>
      </w:r>
      <w:r>
        <w:rPr>
          <w:rFonts w:hint="eastAsia"/>
          <w:color w:val="auto"/>
          <w:sz w:val="21"/>
          <w:szCs w:val="21"/>
        </w:rPr>
        <w:t>提高实验仪器设备的利用率和完好率，</w:t>
      </w:r>
      <w:r>
        <w:rPr>
          <w:color w:val="auto"/>
          <w:sz w:val="21"/>
          <w:szCs w:val="21"/>
        </w:rPr>
        <w:t>发挥仪器设备的最大的效益，</w:t>
      </w:r>
      <w:r>
        <w:rPr>
          <w:rFonts w:hint="eastAsia"/>
          <w:color w:val="auto"/>
          <w:sz w:val="21"/>
          <w:szCs w:val="21"/>
        </w:rPr>
        <w:t>更好地为教学科研服务，特制定本管理规定。</w:t>
      </w:r>
    </w:p>
    <w:p>
      <w:pPr>
        <w:pStyle w:val="4"/>
        <w:spacing w:line="360" w:lineRule="auto"/>
        <w:ind w:firstLine="420" w:firstLineChars="200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1</w:t>
      </w:r>
      <w:r>
        <w:rPr>
          <w:rFonts w:hint="eastAsia"/>
          <w:color w:val="auto"/>
          <w:sz w:val="21"/>
          <w:szCs w:val="21"/>
        </w:rPr>
        <w:t>、</w:t>
      </w:r>
      <w:r>
        <w:rPr>
          <w:color w:val="auto"/>
          <w:sz w:val="21"/>
          <w:szCs w:val="21"/>
        </w:rPr>
        <w:t> </w:t>
      </w:r>
      <w:r>
        <w:rPr>
          <w:rFonts w:hint="eastAsia"/>
          <w:color w:val="auto"/>
          <w:sz w:val="21"/>
          <w:szCs w:val="21"/>
        </w:rPr>
        <w:t>仪器设备原则上不容许借用，特殊情况，</w:t>
      </w:r>
      <w:r>
        <w:rPr>
          <w:color w:val="auto"/>
          <w:sz w:val="21"/>
          <w:szCs w:val="21"/>
        </w:rPr>
        <w:t>在优先保证各实验室教学使用的前提下，</w:t>
      </w:r>
      <w:r>
        <w:rPr>
          <w:rFonts w:hint="eastAsia"/>
          <w:color w:val="auto"/>
          <w:sz w:val="21"/>
          <w:szCs w:val="21"/>
        </w:rPr>
        <w:t>实验</w:t>
      </w:r>
      <w:r>
        <w:rPr>
          <w:color w:val="auto"/>
          <w:sz w:val="21"/>
          <w:szCs w:val="21"/>
        </w:rPr>
        <w:t>中心的仪器设备可以向校内外单位出借，但必须办理相关手续。</w:t>
      </w:r>
      <w:r>
        <w:rPr>
          <w:rFonts w:hint="eastAsia"/>
          <w:color w:val="auto"/>
          <w:sz w:val="21"/>
          <w:szCs w:val="21"/>
        </w:rPr>
        <w:t>实验</w:t>
      </w:r>
      <w:r>
        <w:rPr>
          <w:color w:val="auto"/>
          <w:sz w:val="21"/>
          <w:szCs w:val="21"/>
        </w:rPr>
        <w:t>中心各实验</w:t>
      </w:r>
      <w:r>
        <w:rPr>
          <w:rFonts w:hint="eastAsia"/>
          <w:color w:val="auto"/>
          <w:sz w:val="21"/>
          <w:szCs w:val="21"/>
        </w:rPr>
        <w:t>分</w:t>
      </w:r>
      <w:r>
        <w:rPr>
          <w:color w:val="auto"/>
          <w:sz w:val="21"/>
          <w:szCs w:val="21"/>
        </w:rPr>
        <w:t>室</w:t>
      </w:r>
      <w:r>
        <w:rPr>
          <w:rFonts w:hint="eastAsia"/>
          <w:color w:val="auto"/>
          <w:sz w:val="21"/>
          <w:szCs w:val="21"/>
        </w:rPr>
        <w:t>负责人</w:t>
      </w:r>
      <w:r>
        <w:rPr>
          <w:color w:val="auto"/>
          <w:sz w:val="21"/>
          <w:szCs w:val="21"/>
        </w:rPr>
        <w:t xml:space="preserve">负责本室的仪器设备出借的日常管理工作。 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2</w:t>
      </w:r>
      <w:r>
        <w:rPr>
          <w:rFonts w:hint="eastAsia"/>
          <w:color w:val="auto"/>
          <w:sz w:val="21"/>
          <w:szCs w:val="21"/>
        </w:rPr>
        <w:t>、学生在实验中借用实验器材要登记，必须填写《土木工程实验中心仪器设备借用登记表》（表5），实验结束后要如数交还。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3、本院教职工教学期间借用仪器设备要进行登记，必须填写《土木工程实验中心仪器设备借用登记表》（表5）负责保管好并到期归还；非教学过程中借用仪器设备，必须填写《土木工程实验中心仪器设备借用登记表》（表5）要经实验中心主任及分管院长同意，到实验分室负责人处办理借用手续，分室负责人对借用物品要定期进行清理。</w:t>
      </w:r>
    </w:p>
    <w:p>
      <w:pPr>
        <w:pStyle w:val="4"/>
        <w:spacing w:line="360" w:lineRule="auto"/>
        <w:ind w:firstLine="420" w:firstLineChars="20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4、实验</w:t>
      </w:r>
      <w:r>
        <w:rPr>
          <w:color w:val="auto"/>
          <w:sz w:val="21"/>
          <w:szCs w:val="21"/>
        </w:rPr>
        <w:t>中心工作人员因开发教学实验、实验装置或科研需要借用仪器设备的</w:t>
      </w:r>
      <w:r>
        <w:rPr>
          <w:rFonts w:hint="eastAsia"/>
          <w:color w:val="auto"/>
          <w:sz w:val="21"/>
          <w:szCs w:val="21"/>
        </w:rPr>
        <w:t>，</w:t>
      </w:r>
      <w:r>
        <w:rPr>
          <w:color w:val="auto"/>
          <w:sz w:val="21"/>
          <w:szCs w:val="21"/>
        </w:rPr>
        <w:t>要向各实验</w:t>
      </w:r>
      <w:r>
        <w:rPr>
          <w:rFonts w:hint="eastAsia"/>
          <w:color w:val="auto"/>
          <w:sz w:val="21"/>
          <w:szCs w:val="21"/>
        </w:rPr>
        <w:t>分</w:t>
      </w:r>
      <w:r>
        <w:rPr>
          <w:color w:val="auto"/>
          <w:sz w:val="21"/>
          <w:szCs w:val="21"/>
        </w:rPr>
        <w:t>室登记，</w:t>
      </w:r>
      <w:r>
        <w:rPr>
          <w:rFonts w:hint="eastAsia"/>
          <w:color w:val="auto"/>
          <w:sz w:val="21"/>
          <w:szCs w:val="21"/>
        </w:rPr>
        <w:t>必须填写《土木工程实验中心仪器设备借用登记表》（表5）</w:t>
      </w:r>
      <w:r>
        <w:rPr>
          <w:color w:val="auto"/>
          <w:sz w:val="21"/>
          <w:szCs w:val="21"/>
        </w:rPr>
        <w:t xml:space="preserve">负责保管并按期归还。 </w:t>
      </w:r>
    </w:p>
    <w:p>
      <w:pPr>
        <w:pStyle w:val="4"/>
        <w:spacing w:line="360" w:lineRule="auto"/>
        <w:ind w:firstLine="420" w:firstLineChars="20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5</w:t>
      </w:r>
      <w:r>
        <w:rPr>
          <w:color w:val="auto"/>
          <w:sz w:val="21"/>
          <w:szCs w:val="21"/>
        </w:rPr>
        <w:t>. 校内其他单位教职工借用仪器设备需要凭借用人所在单位的介绍信，且经实验室主任</w:t>
      </w:r>
      <w:r>
        <w:rPr>
          <w:rFonts w:hint="eastAsia"/>
          <w:color w:val="auto"/>
          <w:sz w:val="21"/>
          <w:szCs w:val="21"/>
        </w:rPr>
        <w:t>和学院分管院长</w:t>
      </w:r>
      <w:r>
        <w:rPr>
          <w:color w:val="auto"/>
          <w:sz w:val="21"/>
          <w:szCs w:val="21"/>
        </w:rPr>
        <w:t>同意后，</w:t>
      </w:r>
      <w:r>
        <w:rPr>
          <w:rFonts w:hint="eastAsia"/>
          <w:color w:val="auto"/>
          <w:sz w:val="21"/>
          <w:szCs w:val="21"/>
        </w:rPr>
        <w:t>必须填写《土木工程实验中心仪器设备借用登记表》（表5），</w:t>
      </w:r>
      <w:r>
        <w:rPr>
          <w:color w:val="auto"/>
          <w:sz w:val="21"/>
          <w:szCs w:val="21"/>
        </w:rPr>
        <w:t>由本人登记借出</w:t>
      </w:r>
      <w:r>
        <w:rPr>
          <w:rFonts w:hint="eastAsia"/>
          <w:color w:val="auto"/>
          <w:sz w:val="21"/>
          <w:szCs w:val="21"/>
        </w:rPr>
        <w:t>。仪器设备出借时需交纳一定的押金（视仪器设备价值多少确定）和证件，</w:t>
      </w:r>
      <w:r>
        <w:rPr>
          <w:color w:val="auto"/>
          <w:sz w:val="21"/>
          <w:szCs w:val="21"/>
        </w:rPr>
        <w:t xml:space="preserve">并按规定适当收取费用。 </w:t>
      </w:r>
    </w:p>
    <w:p>
      <w:pPr>
        <w:pStyle w:val="4"/>
        <w:spacing w:line="360" w:lineRule="auto"/>
        <w:ind w:firstLine="420" w:firstLineChars="20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6</w:t>
      </w:r>
      <w:r>
        <w:rPr>
          <w:color w:val="auto"/>
          <w:sz w:val="21"/>
          <w:szCs w:val="21"/>
        </w:rPr>
        <w:t xml:space="preserve">. 凡本中心工作人员因工作需要必须携带仪器设备出校，且在一段时间内仪器设备会留在外单位持续使用者，应按照校外借用办理手续。 </w:t>
      </w:r>
    </w:p>
    <w:p>
      <w:pPr>
        <w:pStyle w:val="4"/>
        <w:spacing w:line="360" w:lineRule="auto"/>
        <w:ind w:firstLine="420" w:firstLineChars="20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7</w:t>
      </w:r>
      <w:r>
        <w:rPr>
          <w:color w:val="auto"/>
          <w:sz w:val="21"/>
          <w:szCs w:val="21"/>
        </w:rPr>
        <w:t>. 校外单位借用仪器设备需凭单位介绍信，经中心主任及</w:t>
      </w:r>
      <w:r>
        <w:rPr>
          <w:rFonts w:hint="eastAsia"/>
          <w:color w:val="auto"/>
          <w:sz w:val="21"/>
          <w:szCs w:val="21"/>
        </w:rPr>
        <w:t>学院分管院长</w:t>
      </w:r>
      <w:r>
        <w:rPr>
          <w:color w:val="auto"/>
          <w:sz w:val="21"/>
          <w:szCs w:val="21"/>
        </w:rPr>
        <w:t>同意并签署意见后，方可借出。借到校外的仪器设备，</w:t>
      </w:r>
      <w:r>
        <w:rPr>
          <w:rFonts w:hint="eastAsia"/>
          <w:color w:val="auto"/>
          <w:sz w:val="21"/>
          <w:szCs w:val="21"/>
        </w:rPr>
        <w:t>必须填写《土木工程实验中心仪器设备借用登记表》（表5），需交纳一定的押金不少于1000元（视仪器设备价值多少确定）和证件，并</w:t>
      </w:r>
      <w:r>
        <w:rPr>
          <w:color w:val="auto"/>
          <w:sz w:val="21"/>
          <w:szCs w:val="21"/>
        </w:rPr>
        <w:t>要收取租金（一般租金为仪器设备单价的</w:t>
      </w:r>
      <w:r>
        <w:rPr>
          <w:rFonts w:hint="eastAsia"/>
          <w:color w:val="auto"/>
          <w:sz w:val="21"/>
          <w:szCs w:val="21"/>
        </w:rPr>
        <w:t>1</w:t>
      </w:r>
      <w:r>
        <w:rPr>
          <w:color w:val="auto"/>
          <w:sz w:val="21"/>
          <w:szCs w:val="21"/>
        </w:rPr>
        <w:t>%～</w:t>
      </w:r>
      <w:r>
        <w:rPr>
          <w:rFonts w:hint="eastAsia"/>
          <w:color w:val="auto"/>
          <w:sz w:val="21"/>
          <w:szCs w:val="21"/>
        </w:rPr>
        <w:t>5</w:t>
      </w:r>
      <w:r>
        <w:rPr>
          <w:color w:val="auto"/>
          <w:sz w:val="21"/>
          <w:szCs w:val="21"/>
        </w:rPr>
        <w:t xml:space="preserve">%/日），所得款项作为仪器设备维修更新之用。借用期限一般为两个星期，到期续借需办理续借手续，逾期不还，有权加收两倍以上的租金，并及时追回。 </w:t>
      </w:r>
    </w:p>
    <w:p>
      <w:pPr>
        <w:pStyle w:val="4"/>
        <w:spacing w:line="360" w:lineRule="auto"/>
        <w:ind w:firstLine="420" w:firstLineChars="20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8</w:t>
      </w:r>
      <w:r>
        <w:rPr>
          <w:color w:val="auto"/>
          <w:sz w:val="21"/>
          <w:szCs w:val="21"/>
        </w:rPr>
        <w:t>. 办理出借手续和归还时，双方应</w:t>
      </w:r>
      <w:r>
        <w:rPr>
          <w:rFonts w:hint="eastAsia"/>
          <w:color w:val="auto"/>
          <w:sz w:val="21"/>
          <w:szCs w:val="21"/>
        </w:rPr>
        <w:t>要进行检查验收，</w:t>
      </w:r>
      <w:r>
        <w:rPr>
          <w:color w:val="auto"/>
          <w:sz w:val="21"/>
          <w:szCs w:val="21"/>
        </w:rPr>
        <w:t>认定仪器设备的完好性（包括附件及资料等）。</w:t>
      </w:r>
      <w:r>
        <w:rPr>
          <w:rFonts w:hint="eastAsia"/>
          <w:color w:val="auto"/>
          <w:sz w:val="21"/>
          <w:szCs w:val="21"/>
        </w:rPr>
        <w:t>借用过程中如发生损坏、遗失等事故，应立即查明原因，当事人及时写出书面报告，由实验室主任报院主管院长审核，确定处理意见。</w:t>
      </w:r>
      <w:r>
        <w:rPr>
          <w:color w:val="auto"/>
          <w:sz w:val="21"/>
          <w:szCs w:val="21"/>
        </w:rPr>
        <w:t xml:space="preserve"> 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9</w:t>
      </w:r>
      <w:r>
        <w:rPr>
          <w:color w:val="auto"/>
          <w:sz w:val="21"/>
          <w:szCs w:val="21"/>
        </w:rPr>
        <w:t>. 借用人在使用仪器设备前要认真阅读说明书，熟悉仪器设备的使用方法及注意事项，严格遵守操作规程。因保管使用不当等原因造成仪器设备的损坏或丢失（包括附件、资料等）要根据情况赔偿。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表5土木工程实验中心仪器设备借用登记表</w:t>
      </w:r>
    </w:p>
    <w:p>
      <w:pPr>
        <w:jc w:val="center"/>
        <w:rPr>
          <w:rFonts w:hint="eastAsia"/>
          <w:b/>
          <w:bCs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87"/>
        <w:gridCol w:w="1440"/>
        <w:gridCol w:w="1619"/>
        <w:gridCol w:w="1081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借用人</w:t>
            </w:r>
          </w:p>
        </w:tc>
        <w:tc>
          <w:tcPr>
            <w:tcW w:w="13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借用单位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经办人</w:t>
            </w:r>
          </w:p>
        </w:tc>
        <w:tc>
          <w:tcPr>
            <w:tcW w:w="13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借用日期</w:t>
            </w:r>
          </w:p>
        </w:tc>
        <w:tc>
          <w:tcPr>
            <w:tcW w:w="161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预计归还日期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申请借用原因</w:t>
            </w:r>
          </w:p>
        </w:tc>
        <w:tc>
          <w:tcPr>
            <w:tcW w:w="7102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申请借用仪器设备名称与数量</w:t>
            </w:r>
          </w:p>
        </w:tc>
        <w:tc>
          <w:tcPr>
            <w:tcW w:w="7102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实验分室负责人意见</w:t>
            </w:r>
          </w:p>
        </w:tc>
        <w:tc>
          <w:tcPr>
            <w:tcW w:w="7102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实验分室负责人（签字）：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实验中心主任意见</w:t>
            </w:r>
          </w:p>
        </w:tc>
        <w:tc>
          <w:tcPr>
            <w:tcW w:w="7102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实验中心主任（签字）：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学院分管院长意见</w:t>
            </w:r>
          </w:p>
        </w:tc>
        <w:tc>
          <w:tcPr>
            <w:tcW w:w="7102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学院分管院长（签字）：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4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归还仪器设备完好情况与实际归还时间</w:t>
            </w:r>
          </w:p>
        </w:tc>
        <w:tc>
          <w:tcPr>
            <w:tcW w:w="7102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月    日</w:t>
            </w:r>
          </w:p>
        </w:tc>
      </w:tr>
    </w:tbl>
    <w:p>
      <w:pPr>
        <w:rPr>
          <w:rFonts w:hint="eastAsia" w:ascii="黑体" w:eastAsia="黑体" w:cs="黑体"/>
          <w:kern w:val="0"/>
          <w:sz w:val="24"/>
        </w:rPr>
      </w:pPr>
    </w:p>
    <w:p>
      <w:pPr>
        <w:rPr>
          <w:rFonts w:hint="eastAsia" w:ascii="黑体" w:eastAsia="黑体" w:cs="黑体"/>
          <w:kern w:val="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14C32"/>
    <w:rsid w:val="31A1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2019-05-28T06:37:00Z</dcterms:created>
  <dc:creator>笑笑</dc:creator>
  <cp:lastModifiedBy>笑笑</cp:lastModifiedBy>
  <dcterms:modified xsi:type="dcterms:W3CDTF">2019-05-28T06:38:00Z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